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21748478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8537C9">
        <w:rPr>
          <w:rFonts w:eastAsiaTheme="majorEastAsia" w:cstheme="minorHAnsi"/>
        </w:rPr>
        <w:t xml:space="preserve"> </w:t>
      </w:r>
      <w:r w:rsidR="008537C9" w:rsidRPr="008537C9">
        <w:rPr>
          <w:rFonts w:eastAsiaTheme="majorEastAsia" w:cstheme="minorHAnsi"/>
        </w:rPr>
        <w:t>Liceum Ogólnokształcące</w:t>
      </w:r>
      <w:r w:rsidR="00A85097">
        <w:rPr>
          <w:rFonts w:eastAsiaTheme="majorEastAsia" w:cstheme="minorHAnsi"/>
        </w:rPr>
        <w:t xml:space="preserve"> </w:t>
      </w:r>
      <w:r w:rsidR="00F91493">
        <w:rPr>
          <w:rFonts w:eastAsiaTheme="majorEastAsia" w:cstheme="minorHAnsi"/>
        </w:rPr>
        <w:t>nr IX im. Juliusza Słowackiego we Wrocławiu</w:t>
      </w:r>
      <w:r w:rsidR="00A85097">
        <w:rPr>
          <w:rFonts w:eastAsiaTheme="majorEastAsia" w:cstheme="minorHAnsi"/>
        </w:rPr>
        <w:t xml:space="preserve">, </w:t>
      </w:r>
      <w:r w:rsidR="00F91493">
        <w:rPr>
          <w:rFonts w:eastAsiaTheme="majorEastAsia" w:cstheme="minorHAnsi"/>
        </w:rPr>
        <w:t>ul. Piotra Skargi 31, 50-082 Wrocław</w:t>
      </w:r>
      <w:r w:rsidR="00EC143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F91493">
        <w:rPr>
          <w:rFonts w:eastAsiaTheme="majorEastAsia" w:cstheme="minorHAnsi"/>
        </w:rPr>
        <w:t>sekretariat@lo9.wroc.pl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C58B0D5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8537C9">
        <w:rPr>
          <w:rFonts w:cstheme="minorHAnsi"/>
        </w:rPr>
        <w:t>ym Liceum.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54AAD09F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</w:t>
      </w:r>
      <w:r w:rsidR="00F91493">
        <w:t>u</w:t>
      </w:r>
      <w:r w:rsidR="0094374D">
        <w:t xml:space="preserve"> </w:t>
      </w:r>
      <w:r w:rsidRPr="1C978FE3">
        <w:t xml:space="preserve">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6170329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3D2307" w:rsidRPr="003D2307">
        <w:rPr>
          <w:rFonts w:eastAsiaTheme="majorEastAsia" w:cstheme="minorHAnsi"/>
        </w:rPr>
        <w:t xml:space="preserve"> Liceum Ogólnokształcące </w:t>
      </w:r>
      <w:r w:rsidR="00F91493">
        <w:rPr>
          <w:rFonts w:eastAsiaTheme="majorEastAsia" w:cstheme="minorHAnsi"/>
        </w:rPr>
        <w:t>nr IX im. Juliusza Słowackiego we Wrocławiu</w:t>
      </w:r>
      <w:r w:rsidR="00E14AD8">
        <w:rPr>
          <w:rFonts w:eastAsiaTheme="majorEastAsia" w:cstheme="minorHAnsi"/>
        </w:rPr>
        <w:t xml:space="preserve"> </w:t>
      </w:r>
      <w:r w:rsidR="003D2307" w:rsidRPr="003D2307">
        <w:rPr>
          <w:rFonts w:eastAsiaTheme="majorEastAsia" w:cstheme="minorHAnsi"/>
        </w:rPr>
        <w:t xml:space="preserve">, </w:t>
      </w:r>
      <w:r w:rsidR="00F91493">
        <w:rPr>
          <w:rFonts w:eastAsiaTheme="majorEastAsia" w:cstheme="minorHAnsi"/>
        </w:rPr>
        <w:t>ul. Piotra Skargi 31, 50-082 Wrocław</w:t>
      </w:r>
      <w:r w:rsidR="00E14AD8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</w:t>
      </w:r>
      <w:r w:rsidR="00E14AD8">
        <w:rPr>
          <w:rFonts w:eastAsiaTheme="majorEastAsia" w:cstheme="minorHAnsi"/>
        </w:rPr>
        <w:t>:</w:t>
      </w:r>
      <w:r w:rsidR="00877191">
        <w:rPr>
          <w:rFonts w:eastAsiaTheme="majorEastAsia" w:cstheme="minorHAnsi"/>
        </w:rPr>
        <w:t xml:space="preserve"> </w:t>
      </w:r>
      <w:r w:rsidR="00F91493">
        <w:rPr>
          <w:rFonts w:eastAsiaTheme="majorEastAsia" w:cstheme="minorHAnsi"/>
        </w:rPr>
        <w:t>sekretariat@lo9.wroc.pl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380974A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3D2307">
        <w:rPr>
          <w:rFonts w:eastAsiaTheme="majorEastAsia"/>
        </w:rPr>
        <w:t xml:space="preserve"> </w:t>
      </w:r>
      <w:r w:rsidR="00F91493">
        <w:t>sekretariat@lo9.wroc.pl</w:t>
      </w:r>
      <w:r w:rsidR="00877191">
        <w:t xml:space="preserve"> </w:t>
      </w:r>
      <w:r w:rsidRPr="3E9D5C9F">
        <w:rPr>
          <w:rFonts w:eastAsiaTheme="majorEastAsia"/>
        </w:rPr>
        <w:t>lub listownie na adres:</w:t>
      </w:r>
      <w:r w:rsidR="003D2307">
        <w:rPr>
          <w:rFonts w:eastAsiaTheme="majorEastAsia"/>
        </w:rPr>
        <w:t xml:space="preserve"> </w:t>
      </w:r>
      <w:r w:rsidR="003D2307" w:rsidRPr="003D2307">
        <w:rPr>
          <w:rFonts w:eastAsiaTheme="majorEastAsia"/>
        </w:rPr>
        <w:t xml:space="preserve">Liceum Ogólnokształcące </w:t>
      </w:r>
      <w:r w:rsidR="00F91493">
        <w:rPr>
          <w:rFonts w:eastAsiaTheme="majorEastAsia"/>
        </w:rPr>
        <w:t>nr IX im. Juliusza Słowackiego we Wrocławiu</w:t>
      </w:r>
      <w:r w:rsidR="00A85097">
        <w:rPr>
          <w:rFonts w:eastAsiaTheme="majorEastAsia"/>
        </w:rPr>
        <w:t xml:space="preserve">, </w:t>
      </w:r>
      <w:r w:rsidR="00F91493">
        <w:rPr>
          <w:rFonts w:eastAsiaTheme="majorEastAsia"/>
        </w:rPr>
        <w:t>ul. Piotra Skargi 31, 50-082 Wrocław</w:t>
      </w:r>
      <w:r w:rsidR="00A85097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1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2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8C7E" w14:textId="77777777" w:rsidR="0087626C" w:rsidRDefault="0087626C" w:rsidP="00803DBC">
      <w:pPr>
        <w:spacing w:after="0" w:line="240" w:lineRule="auto"/>
      </w:pPr>
      <w:r>
        <w:separator/>
      </w:r>
    </w:p>
  </w:endnote>
  <w:endnote w:type="continuationSeparator" w:id="0">
    <w:p w14:paraId="0405E6FB" w14:textId="77777777" w:rsidR="0087626C" w:rsidRDefault="0087626C" w:rsidP="00803DBC">
      <w:pPr>
        <w:spacing w:after="0" w:line="240" w:lineRule="auto"/>
      </w:pPr>
      <w:r>
        <w:continuationSeparator/>
      </w:r>
    </w:p>
  </w:endnote>
  <w:endnote w:type="continuationNotice" w:id="1">
    <w:p w14:paraId="11B70B54" w14:textId="77777777" w:rsidR="0087626C" w:rsidRDefault="00876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5CE5" w14:textId="77777777" w:rsidR="00F91493" w:rsidRDefault="00F91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A06A" w14:textId="77777777" w:rsidR="00F91493" w:rsidRDefault="00F914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A3DE" w14:textId="77777777" w:rsidR="00F91493" w:rsidRDefault="00F91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50BD" w14:textId="77777777" w:rsidR="0087626C" w:rsidRDefault="0087626C" w:rsidP="00803DBC">
      <w:pPr>
        <w:spacing w:after="0" w:line="240" w:lineRule="auto"/>
      </w:pPr>
      <w:r>
        <w:separator/>
      </w:r>
    </w:p>
  </w:footnote>
  <w:footnote w:type="continuationSeparator" w:id="0">
    <w:p w14:paraId="1BAB4A91" w14:textId="77777777" w:rsidR="0087626C" w:rsidRDefault="0087626C" w:rsidP="00803DBC">
      <w:pPr>
        <w:spacing w:after="0" w:line="240" w:lineRule="auto"/>
      </w:pPr>
      <w:r>
        <w:continuationSeparator/>
      </w:r>
    </w:p>
  </w:footnote>
  <w:footnote w:type="continuationNotice" w:id="1">
    <w:p w14:paraId="795DCA72" w14:textId="77777777" w:rsidR="0087626C" w:rsidRDefault="008762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C142" w14:textId="77777777" w:rsidR="00F91493" w:rsidRDefault="00F91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7DE4D387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5 – </w:t>
    </w:r>
    <w:r w:rsidR="008537C9">
      <w:rPr>
        <w:rFonts w:ascii="Calibri" w:eastAsia="Calibri" w:hAnsi="Calibri" w:cs="Calibri"/>
        <w:sz w:val="20"/>
        <w:szCs w:val="20"/>
      </w:rPr>
      <w:t xml:space="preserve">Liceum Ogólnokształcące </w:t>
    </w:r>
    <w:r w:rsidR="00F91493">
      <w:rPr>
        <w:rFonts w:ascii="Calibri" w:eastAsia="Calibri" w:hAnsi="Calibri" w:cs="Calibri"/>
        <w:sz w:val="20"/>
        <w:szCs w:val="20"/>
      </w:rPr>
      <w:t>nr IX im. Juliusza Słowackiego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EFA0" w14:textId="77777777" w:rsidR="00F91493" w:rsidRDefault="00F91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1BE"/>
    <w:rsid w:val="003A4CF7"/>
    <w:rsid w:val="003B44F8"/>
    <w:rsid w:val="003B4F5C"/>
    <w:rsid w:val="003B6908"/>
    <w:rsid w:val="003C07C6"/>
    <w:rsid w:val="003C5336"/>
    <w:rsid w:val="003D2307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34013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537C9"/>
    <w:rsid w:val="008619BB"/>
    <w:rsid w:val="00867744"/>
    <w:rsid w:val="00872F65"/>
    <w:rsid w:val="0087626C"/>
    <w:rsid w:val="00877191"/>
    <w:rsid w:val="00895A0E"/>
    <w:rsid w:val="008B3FA8"/>
    <w:rsid w:val="008F0BAA"/>
    <w:rsid w:val="00903E3D"/>
    <w:rsid w:val="00914020"/>
    <w:rsid w:val="00916C5B"/>
    <w:rsid w:val="009279F3"/>
    <w:rsid w:val="0094122F"/>
    <w:rsid w:val="0094374D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85097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02DAF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14AD8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43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1493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8D102-D506-41FA-B5AB-0701E43F5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27710-0079-42F1-93EB-7FBE4CEFB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7CF87-5A1E-4554-BDFE-DA75EACB9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175</cp:revision>
  <cp:lastPrinted>2018-09-18T19:12:00Z</cp:lastPrinted>
  <dcterms:created xsi:type="dcterms:W3CDTF">2018-11-20T20:09:00Z</dcterms:created>
  <dcterms:modified xsi:type="dcterms:W3CDTF">2021-11-09T12:09:00Z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